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A006CE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试讲题目及内容</w:t>
      </w:r>
    </w:p>
    <w:tbl>
      <w:tblPr>
        <w:tblStyle w:val="2"/>
        <w:tblpPr w:leftFromText="180" w:rightFromText="180" w:vertAnchor="text" w:horzAnchor="page" w:tblpX="1833" w:tblpY="270"/>
        <w:tblOverlap w:val="never"/>
        <w:tblW w:w="1399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2918"/>
        <w:gridCol w:w="3560"/>
        <w:gridCol w:w="6645"/>
      </w:tblGrid>
      <w:tr w14:paraId="1B80C4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exact"/>
        </w:trPr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C1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56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岗位</w:t>
            </w:r>
          </w:p>
        </w:tc>
        <w:tc>
          <w:tcPr>
            <w:tcW w:w="3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3E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试讲题目</w:t>
            </w:r>
          </w:p>
        </w:tc>
        <w:tc>
          <w:tcPr>
            <w:tcW w:w="6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83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试讲内容</w:t>
            </w:r>
          </w:p>
        </w:tc>
      </w:tr>
      <w:tr w14:paraId="776BC3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exact"/>
        </w:trPr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F1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C5D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园艺学院教师</w:t>
            </w:r>
          </w:p>
        </w:tc>
        <w:tc>
          <w:tcPr>
            <w:tcW w:w="3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28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挡土墙的设计与施工</w:t>
            </w:r>
          </w:p>
        </w:tc>
        <w:tc>
          <w:tcPr>
            <w:tcW w:w="6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2B9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《园林工程设计与施工》（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中国农业大学出版社</w:t>
            </w: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，李蒙杉、杨明主编）项目二，任务一</w:t>
            </w:r>
          </w:p>
        </w:tc>
      </w:tr>
      <w:tr w14:paraId="24C06F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exact"/>
        </w:trPr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1F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46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动物科技学院教师</w:t>
            </w:r>
          </w:p>
        </w:tc>
        <w:tc>
          <w:tcPr>
            <w:tcW w:w="3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F3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犬细小病毒病的诊断与防治</w:t>
            </w:r>
          </w:p>
        </w:tc>
        <w:tc>
          <w:tcPr>
            <w:tcW w:w="6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9A5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《宠物传染病防治技术》(中国农业大学出版社，刘强主编）2022年第一版，学习情境二，项目三</w:t>
            </w:r>
          </w:p>
        </w:tc>
      </w:tr>
      <w:tr w14:paraId="5E8470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exact"/>
        </w:trPr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A2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79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机械工程学院教师</w:t>
            </w:r>
          </w:p>
        </w:tc>
        <w:tc>
          <w:tcPr>
            <w:tcW w:w="3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27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确定翼型</w:t>
            </w:r>
          </w:p>
        </w:tc>
        <w:tc>
          <w:tcPr>
            <w:tcW w:w="6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4A2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《无人机结构与系统》（机械工业出版社，冯秀主编）第2章，2.2</w:t>
            </w:r>
          </w:p>
        </w:tc>
      </w:tr>
      <w:tr w14:paraId="286F33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exact"/>
        </w:trPr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B7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42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汽车工程学院教师</w:t>
            </w:r>
          </w:p>
        </w:tc>
        <w:tc>
          <w:tcPr>
            <w:tcW w:w="3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52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常规起动机的组成</w:t>
            </w:r>
          </w:p>
        </w:tc>
        <w:tc>
          <w:tcPr>
            <w:tcW w:w="6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F70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《汽车电气设备构造与维修》（第三版）（中国财政经济出版社，刘学斌主编）项目三，3.1.2</w:t>
            </w:r>
          </w:p>
        </w:tc>
      </w:tr>
      <w:tr w14:paraId="3F2383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exact"/>
        </w:trPr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03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47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运动休闲与健康学院教师</w:t>
            </w:r>
          </w:p>
        </w:tc>
        <w:tc>
          <w:tcPr>
            <w:tcW w:w="3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C1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应急指挥与协调</w:t>
            </w:r>
          </w:p>
        </w:tc>
        <w:tc>
          <w:tcPr>
            <w:tcW w:w="6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334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《应急指挥与处置》（中国石化出版社，赵正红主编）</w:t>
            </w:r>
          </w:p>
        </w:tc>
      </w:tr>
      <w:tr w14:paraId="1BA3C2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exact"/>
        </w:trPr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DD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97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马克思主义学院教师（一）</w:t>
            </w:r>
          </w:p>
        </w:tc>
        <w:tc>
          <w:tcPr>
            <w:tcW w:w="3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49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 xml:space="preserve">江山就是人民，人民就是江山 </w:t>
            </w:r>
          </w:p>
        </w:tc>
        <w:tc>
          <w:tcPr>
            <w:tcW w:w="6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FF9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《习近平新时代中国特色</w:t>
            </w:r>
            <w:bookmarkStart w:id="0" w:name="_GoBack"/>
            <w:bookmarkEnd w:id="0"/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社会主义思想概论(2023年版)》(高等教育出版社，本书编写组)第四章第一节</w:t>
            </w:r>
          </w:p>
        </w:tc>
      </w:tr>
      <w:tr w14:paraId="365D62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exact"/>
        </w:trPr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E56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92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马克思主义学院教师（二）</w:t>
            </w:r>
          </w:p>
        </w:tc>
        <w:tc>
          <w:tcPr>
            <w:tcW w:w="3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B6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中国式现代化是强国建设、民族复兴的唯一正确道路</w:t>
            </w:r>
          </w:p>
        </w:tc>
        <w:tc>
          <w:tcPr>
            <w:tcW w:w="6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692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《习近平新时代中国特色社会主义思想概论(2023年版)》(高等教育出版社，本书编写组)第二章第二节</w:t>
            </w:r>
          </w:p>
        </w:tc>
      </w:tr>
    </w:tbl>
    <w:p w14:paraId="52BFB96A">
      <w:pPr>
        <w:rPr>
          <w:rFonts w:hint="eastAsia"/>
          <w:lang w:val="en-US" w:eastAsia="zh-CN"/>
        </w:rPr>
      </w:pPr>
    </w:p>
    <w:p w14:paraId="416D142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试讲要求：</w:t>
      </w:r>
    </w:p>
    <w:p w14:paraId="54EBE2A8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试讲考生需按照上述表格中试讲题目和试讲内容进行试讲，试讲内容已一并发给各位考生。试讲时间不超过15分钟，要求写板书，不允许使用PPT。</w:t>
      </w:r>
    </w:p>
    <w:sectPr>
      <w:pgSz w:w="16838" w:h="11906" w:orient="landscape"/>
      <w:pgMar w:top="567" w:right="1440" w:bottom="567" w:left="144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wZGEwZWVmYzNiNzgzZGQ5YjM3MzAyMDI0NGQ0Y2EifQ=="/>
  </w:docVars>
  <w:rsids>
    <w:rsidRoot w:val="00000000"/>
    <w:rsid w:val="080F6312"/>
    <w:rsid w:val="0C330632"/>
    <w:rsid w:val="250904C4"/>
    <w:rsid w:val="25997B7C"/>
    <w:rsid w:val="2D40056F"/>
    <w:rsid w:val="321F54D9"/>
    <w:rsid w:val="390938B9"/>
    <w:rsid w:val="472B40E0"/>
    <w:rsid w:val="4B7A64BC"/>
    <w:rsid w:val="5CA5790E"/>
    <w:rsid w:val="65825870"/>
    <w:rsid w:val="6A334CE1"/>
    <w:rsid w:val="6EA5217C"/>
    <w:rsid w:val="76B00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3150fa0b-29aa-479c-8b20-f75e3ee55545</errorID>
      <errorWord>(</errorWord>
      <group>L1_Format</group>
      <groupName>格式问题</groupName>
      <ability>L2_HalfPunc_CN</ability>
      <abilityName/>
      <candidateList>
        <item>（</item>
      </candidateList>
      <explain>文本全半角错误。</explain>
      <paraID>3AB9A584</paraID>
      <start>11</start>
      <end>12</end>
      <status>ignored</status>
      <modifiedWord/>
      <trackRevisions>false</trackRevisions>
    </reviewItem>
    <reviewItem>
      <errorID>2306aa8c-c32e-42ac-be53-369aa5abc4e6</errorID>
      <errorWord>(</errorWord>
      <group>L1_Format</group>
      <groupName>格式问题</groupName>
      <ability>L2_HalfPunc_CN</ability>
      <abilityName/>
      <candidateList>
        <item>（</item>
      </candidateList>
      <explain>文本全半角错误。</explain>
      <paraID>378FF9CB</paraID>
      <start>19</start>
      <end>20</end>
      <status>ignored</status>
      <modifiedWord/>
      <trackRevisions>false</trackRevisions>
    </reviewItem>
    <reviewItem>
      <errorID>014c63aa-6404-4953-814a-915d794c7aad</errorID>
      <errorWord>)</errorWord>
      <group>L1_Format</group>
      <groupName>格式问题</groupName>
      <ability>L2_HalfPunc_CN</ability>
      <abilityName/>
      <candidateList>
        <item>）</item>
      </candidateList>
      <explain>文本全半角错误。</explain>
      <paraID>378FF9CB</paraID>
      <start>26</start>
      <end>27</end>
      <status>ignored</status>
      <modifiedWord/>
      <trackRevisions>false</trackRevisions>
    </reviewItem>
    <reviewItem>
      <errorID>f43f5ace-d2be-4ab5-a26b-255e9e57d702</errorID>
      <errorWord>(</errorWord>
      <group>L1_Format</group>
      <groupName>格式问题</groupName>
      <ability>L2_HalfPunc_CN</ability>
      <abilityName/>
      <candidateList>
        <item>（</item>
      </candidateList>
      <explain>文本全半角错误。</explain>
      <paraID>378FF9CB</paraID>
      <start>28</start>
      <end>29</end>
      <status>ignored</status>
      <modifiedWord/>
      <trackRevisions>false</trackRevisions>
    </reviewItem>
    <reviewItem>
      <errorID>4d7523e5-c4fd-498b-a1bc-64bc2c17762c</errorID>
      <errorWord>)</errorWord>
      <group>L1_Format</group>
      <groupName>格式问题</groupName>
      <ability>L2_HalfPunc_CN</ability>
      <abilityName/>
      <candidateList>
        <item>）</item>
      </candidateList>
      <explain>文本全半角错误。</explain>
      <paraID>378FF9CB</paraID>
      <start>42</start>
      <end>43</end>
      <status>ignored</status>
      <modifiedWord/>
      <trackRevisions>false</trackRevisions>
    </reviewItem>
    <reviewItem>
      <errorID>0d186031-927f-44ef-8636-83fef626feac</errorID>
      <errorWord>(</errorWord>
      <group>L1_Format</group>
      <groupName>格式问题</groupName>
      <ability>L2_HalfPunc_CN</ability>
      <abilityName/>
      <candidateList>
        <item>（</item>
      </candidateList>
      <explain>文本全半角错误。</explain>
      <paraID>548692E4</paraID>
      <start>19</start>
      <end>20</end>
      <status>ignored</status>
      <modifiedWord/>
      <trackRevisions>false</trackRevisions>
    </reviewItem>
    <reviewItem>
      <errorID>2a40940c-6d10-4ff7-9ba9-2ea3ba16dfce</errorID>
      <errorWord>)</errorWord>
      <group>L1_Format</group>
      <groupName>格式问题</groupName>
      <ability>L2_HalfPunc_CN</ability>
      <abilityName/>
      <candidateList>
        <item>）</item>
      </candidateList>
      <explain>文本全半角错误。</explain>
      <paraID>548692E4</paraID>
      <start>26</start>
      <end>27</end>
      <status>ignored</status>
      <modifiedWord/>
      <trackRevisions>false</trackRevisions>
    </reviewItem>
    <reviewItem>
      <errorID>f4e1004f-f0dc-44fb-b4b3-89439622a9ee</errorID>
      <errorWord>(</errorWord>
      <group>L1_Format</group>
      <groupName>格式问题</groupName>
      <ability>L2_HalfPunc_CN</ability>
      <abilityName/>
      <candidateList>
        <item>（</item>
      </candidateList>
      <explain>文本全半角错误。</explain>
      <paraID>548692E4</paraID>
      <start>28</start>
      <end>29</end>
      <status>ignored</status>
      <modifiedWord/>
      <trackRevisions>false</trackRevisions>
    </reviewItem>
    <reviewItem>
      <errorID>9402a4d1-0124-4a67-92a9-93fe123e7ae4</errorID>
      <errorWord>)</errorWord>
      <group>L1_Format</group>
      <groupName>格式问题</groupName>
      <ability>L2_HalfPunc_CN</ability>
      <abilityName/>
      <candidateList>
        <item>）</item>
      </candidateList>
      <explain>文本全半角错误。</explain>
      <paraID>548692E4</paraID>
      <start>42</start>
      <end>43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77dc4645-3b43-46c6-bb44-0dbd4898e08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499</Words>
  <Characters>519</Characters>
  <Lines>0</Lines>
  <Paragraphs>0</Paragraphs>
  <TotalTime>14</TotalTime>
  <ScaleCrop>false</ScaleCrop>
  <LinksUpToDate>false</LinksUpToDate>
  <CharactersWithSpaces>524</CharactersWithSpaces>
  <Application>WPS Office_12.1.0.26373_F1E327BC-269C-435d-A152-05C5408002CA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2025-04-09T08:17:00Z</dcterms:created>
  <dc:creator>Administrator</dc:creator>
  <cp:lastModifiedBy>PC</cp:lastModifiedBy>
  <cp:lastPrinted>2026-06-10T00:38:00Z</cp:lastPrinted>
  <dcterms:modified xsi:type="dcterms:W3CDTF">2026-06-10T02:08:50Z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2052-12.1.0.26373</vt:lpwstr>
  </property>
  <property fmtid="{D5CDD505-2E9C-101B-9397-08002B2CF9AE}" pid="3" name="ICV">
    <vt:lpwstr>0DE97B26B6DE45CBACCC06AA98B70E12_12</vt:lpwstr>
  </property>
  <property fmtid="{D5CDD505-2E9C-101B-9397-08002B2CF9AE}" pid="4" name="KSOTemplateDocerSaveRecord">
    <vt:lpwstr>eyJoZGlkIjoiZTAxM2JlZmExNWRjNjNjMzVkMDQyYTQ2ZTM0NzhkNmYiLCJ1c2VySWQiOiI0NzE4MTc3NzIifQ==</vt:lpwstr>
  </property>
</Properties>
</file>